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LUVA DE COZINHA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Eunice Mance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Material: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(2x) 25cm x 35cm - tecido Cereja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(2x) 25cm x 35cm - Manta R1 100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(2x) 25cm x 35cm - Feltro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(1x) 25cm x 35cm - Manta Térmica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(1x) 15cm x 5cm - tecido Cereja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Imprima o molde em tamanho A4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Transfira, acrescentando folga de costura, na manta térmica (do lado da espuma pak)  e recorte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Empilhe as camadas na seguinte ordem: </w:t>
      </w:r>
    </w:p>
    <w:p w:rsidR="00000000" w:rsidDel="00000000" w:rsidP="00000000" w:rsidRDefault="00000000" w:rsidRPr="00000000" w14:paraId="0000000F">
      <w:pPr>
        <w:ind w:firstLine="100"/>
        <w:rPr/>
      </w:pPr>
      <w:r w:rsidDel="00000000" w:rsidR="00000000" w:rsidRPr="00000000">
        <w:rPr>
          <w:rtl w:val="0"/>
        </w:rPr>
        <w:t xml:space="preserve">- Manta R1 100 (com termocolante para cima)</w:t>
      </w:r>
    </w:p>
    <w:p w:rsidR="00000000" w:rsidDel="00000000" w:rsidP="00000000" w:rsidRDefault="00000000" w:rsidRPr="00000000" w14:paraId="00000010">
      <w:pPr>
        <w:ind w:firstLine="100"/>
        <w:rPr/>
      </w:pPr>
      <w:r w:rsidDel="00000000" w:rsidR="00000000" w:rsidRPr="00000000">
        <w:rPr>
          <w:rtl w:val="0"/>
        </w:rPr>
        <w:t xml:space="preserve">- Tecido tricoline (direito para cima)</w:t>
      </w:r>
    </w:p>
    <w:p w:rsidR="00000000" w:rsidDel="00000000" w:rsidP="00000000" w:rsidRDefault="00000000" w:rsidRPr="00000000" w14:paraId="00000011">
      <w:pPr>
        <w:ind w:firstLine="100"/>
        <w:rPr/>
      </w:pPr>
      <w:r w:rsidDel="00000000" w:rsidR="00000000" w:rsidRPr="00000000">
        <w:rPr>
          <w:rtl w:val="0"/>
        </w:rPr>
        <w:t xml:space="preserve">- Tecido tricoline (direito para baixo)</w:t>
      </w:r>
    </w:p>
    <w:p w:rsidR="00000000" w:rsidDel="00000000" w:rsidP="00000000" w:rsidRDefault="00000000" w:rsidRPr="00000000" w14:paraId="00000012">
      <w:pPr>
        <w:ind w:firstLine="100"/>
        <w:rPr/>
      </w:pPr>
      <w:r w:rsidDel="00000000" w:rsidR="00000000" w:rsidRPr="00000000">
        <w:rPr>
          <w:rtl w:val="0"/>
        </w:rPr>
        <w:t xml:space="preserve">- Manta R1 100 (com termocolante para baixo)</w:t>
      </w:r>
    </w:p>
    <w:p w:rsidR="00000000" w:rsidDel="00000000" w:rsidP="00000000" w:rsidRDefault="00000000" w:rsidRPr="00000000" w14:paraId="00000013">
      <w:pPr>
        <w:ind w:firstLine="100"/>
        <w:rPr/>
      </w:pPr>
      <w:r w:rsidDel="00000000" w:rsidR="00000000" w:rsidRPr="00000000">
        <w:rPr>
          <w:rtl w:val="0"/>
        </w:rPr>
        <w:t xml:space="preserve">- Manta térmica recortada seguindo orientação do molde, lado metalizado para cima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Costure toda a pilha de uma só vez, seguindo o corte metalizado. Não será necessária sapatilha especial porque o lado metalizado desliza facilmente.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Recorte o excesso do material e desvire a peça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Faça a alça, dobrando o tecido como viés e costurando os dois lados da alça, dobre ao meio e </w:t>
        <w:tab/>
        <w:t xml:space="preserve">prenda na luva, com costura de segurança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Corte o molde, acrescentando folga de costura, em dua partes de feltro para usar como forro da luva, costure e deixe abertura na lateral da luva para desvirar a peça.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firstLine="0"/>
        <w:rPr/>
      </w:pPr>
      <w:r w:rsidDel="00000000" w:rsidR="00000000" w:rsidRPr="00000000">
        <w:rPr>
          <w:rtl w:val="0"/>
        </w:rPr>
        <w:t xml:space="preserve">Introduza a luva no forro e costure as partes. Desvire e rebata.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100"/>
        <w:rPr/>
      </w:pPr>
      <w:r w:rsidDel="00000000" w:rsidR="00000000" w:rsidRPr="00000000">
        <w:rPr>
          <w:rtl w:val="0"/>
        </w:rPr>
        <w:t xml:space="preserve">OBS: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0" w:firstLine="100"/>
        <w:rPr/>
      </w:pPr>
      <w:r w:rsidDel="00000000" w:rsidR="00000000" w:rsidRPr="00000000">
        <w:rPr>
          <w:rtl w:val="0"/>
        </w:rPr>
        <w:t xml:space="preserve"> caso deseje fazer quiltes na peça, faça antes de empilhar, quiltando apenas as partes de  manta e tecido.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0" w:firstLine="100"/>
        <w:rPr/>
      </w:pPr>
      <w:r w:rsidDel="00000000" w:rsidR="00000000" w:rsidRPr="00000000">
        <w:rPr>
          <w:rtl w:val="0"/>
        </w:rPr>
        <w:t xml:space="preserve">A alça pode ser rebatida dobrada para dentro da peça.</w:t>
      </w:r>
    </w:p>
    <w:p w:rsidR="00000000" w:rsidDel="00000000" w:rsidP="00000000" w:rsidRDefault="00000000" w:rsidRPr="00000000" w14:paraId="0000001D">
      <w:pPr>
        <w:ind w:firstLine="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10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